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6E" w:rsidRDefault="00B02F6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02F6E" w:rsidRDefault="00B02F6E">
      <w:pPr>
        <w:pStyle w:val="ConsPlusNormal"/>
        <w:jc w:val="both"/>
        <w:outlineLvl w:val="0"/>
      </w:pPr>
    </w:p>
    <w:p w:rsidR="00B02F6E" w:rsidRDefault="00B02F6E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B02F6E" w:rsidRDefault="00B02F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2F6E" w:rsidRDefault="00B02F6E">
      <w:pPr>
        <w:pStyle w:val="ConsPlusNormal"/>
      </w:pPr>
    </w:p>
    <w:p w:rsidR="00B02F6E" w:rsidRDefault="00B02F6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02F6E" w:rsidRDefault="00B02F6E">
      <w:pPr>
        <w:pStyle w:val="ConsPlusTitle"/>
        <w:jc w:val="center"/>
      </w:pPr>
    </w:p>
    <w:p w:rsidR="00B02F6E" w:rsidRDefault="00B02F6E">
      <w:pPr>
        <w:pStyle w:val="ConsPlusTitle"/>
        <w:jc w:val="center"/>
      </w:pPr>
      <w:r>
        <w:t>ПРИКАЗ</w:t>
      </w:r>
    </w:p>
    <w:p w:rsidR="00B02F6E" w:rsidRDefault="00B02F6E">
      <w:pPr>
        <w:pStyle w:val="ConsPlusTitle"/>
        <w:jc w:val="center"/>
      </w:pPr>
      <w:r>
        <w:t>от 28 июня 2013 г. N 491</w:t>
      </w:r>
    </w:p>
    <w:p w:rsidR="00B02F6E" w:rsidRDefault="00B02F6E">
      <w:pPr>
        <w:pStyle w:val="ConsPlusTitle"/>
        <w:jc w:val="center"/>
      </w:pPr>
    </w:p>
    <w:p w:rsidR="00B02F6E" w:rsidRDefault="00B02F6E">
      <w:pPr>
        <w:pStyle w:val="ConsPlusTitle"/>
        <w:jc w:val="center"/>
      </w:pPr>
      <w:r>
        <w:t>ОБ УТВЕРЖДЕНИИ ПОРЯДКА</w:t>
      </w:r>
    </w:p>
    <w:p w:rsidR="00B02F6E" w:rsidRDefault="00B02F6E">
      <w:pPr>
        <w:pStyle w:val="ConsPlusTitle"/>
        <w:jc w:val="center"/>
      </w:pPr>
      <w:r>
        <w:t>АККРЕДИТАЦИИ ГРАЖДАН В КАЧЕСТВЕ ОБЩЕСТВЕННЫХ</w:t>
      </w:r>
    </w:p>
    <w:p w:rsidR="00B02F6E" w:rsidRDefault="00B02F6E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B02F6E" w:rsidRDefault="00B02F6E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B02F6E" w:rsidRDefault="00B02F6E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B02F6E" w:rsidRDefault="00B02F6E">
      <w:pPr>
        <w:pStyle w:val="ConsPlusTitle"/>
        <w:jc w:val="center"/>
      </w:pPr>
      <w:r>
        <w:t>ШКОЛЬНИКОВ И ОЛИМПИАД ШКОЛЬНИКОВ</w:t>
      </w:r>
    </w:p>
    <w:p w:rsidR="00B02F6E" w:rsidRDefault="00B02F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2F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2F6E" w:rsidRDefault="00B02F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2F6E" w:rsidRDefault="00B02F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19.05.2014 </w:t>
            </w:r>
            <w:hyperlink r:id="rId5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</w:p>
          <w:p w:rsidR="00B02F6E" w:rsidRDefault="00B02F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06.04.2017 </w:t>
            </w:r>
            <w:hyperlink r:id="rId7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2F6E" w:rsidRDefault="00B02F6E">
      <w:pPr>
        <w:pStyle w:val="ConsPlusNormal"/>
        <w:jc w:val="center"/>
      </w:pPr>
    </w:p>
    <w:p w:rsidR="00B02F6E" w:rsidRDefault="00B02F6E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9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jc w:val="right"/>
      </w:pPr>
      <w:r>
        <w:t>Министр</w:t>
      </w:r>
    </w:p>
    <w:p w:rsidR="00B02F6E" w:rsidRDefault="00B02F6E">
      <w:pPr>
        <w:pStyle w:val="ConsPlusNormal"/>
        <w:jc w:val="right"/>
      </w:pPr>
      <w:r>
        <w:t>Д.ЛИВАНОВ</w:t>
      </w: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jc w:val="right"/>
        <w:outlineLvl w:val="0"/>
      </w:pPr>
      <w:r>
        <w:t>Приложение</w:t>
      </w: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Title"/>
        <w:jc w:val="center"/>
      </w:pPr>
      <w:bookmarkStart w:id="1" w:name="P33"/>
      <w:bookmarkEnd w:id="1"/>
      <w:r>
        <w:t>ПОРЯДОК</w:t>
      </w:r>
    </w:p>
    <w:p w:rsidR="00B02F6E" w:rsidRDefault="00B02F6E">
      <w:pPr>
        <w:pStyle w:val="ConsPlusTitle"/>
        <w:jc w:val="center"/>
      </w:pPr>
      <w:r>
        <w:t>АККРЕДИТАЦИИ ГРАЖДАН В КАЧЕСТВЕ ОБЩЕСТВЕННЫХ</w:t>
      </w:r>
    </w:p>
    <w:p w:rsidR="00B02F6E" w:rsidRDefault="00B02F6E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B02F6E" w:rsidRDefault="00B02F6E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B02F6E" w:rsidRDefault="00B02F6E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B02F6E" w:rsidRDefault="00B02F6E">
      <w:pPr>
        <w:pStyle w:val="ConsPlusTitle"/>
        <w:jc w:val="center"/>
      </w:pPr>
      <w:r>
        <w:lastRenderedPageBreak/>
        <w:t>ШКОЛЬНИКОВ И ОЛИМПИАД ШКОЛЬНИКОВ</w:t>
      </w:r>
    </w:p>
    <w:p w:rsidR="00B02F6E" w:rsidRDefault="00B02F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2F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2F6E" w:rsidRDefault="00B02F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2F6E" w:rsidRDefault="00B02F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19.05.2014 </w:t>
            </w:r>
            <w:hyperlink r:id="rId11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</w:p>
          <w:p w:rsidR="00B02F6E" w:rsidRDefault="00B02F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12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06.04.2017 </w:t>
            </w:r>
            <w:hyperlink r:id="rId13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ind w:firstLine="540"/>
        <w:jc w:val="both"/>
      </w:pPr>
      <w: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</w:t>
      </w:r>
      <w:hyperlink r:id="rId14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ВсОШ) и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6" w:history="1">
        <w:r>
          <w:rPr>
            <w:color w:val="0000FF"/>
          </w:rPr>
          <w:t>перечень</w:t>
        </w:r>
      </w:hyperlink>
      <w:r>
        <w:t xml:space="preserve"> и уровни которых утверждаются Министерством образования и науки Российской Федерации &lt;1&gt; (далее - олимпиады).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ind w:firstLine="540"/>
        <w:jc w:val="both"/>
      </w:pPr>
      <w:r>
        <w:t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2. 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 государственной итоговой аттестации), ВсОШ и олимпиад, в том числе при проведении ВсОШ и олимпиад, при проверке олимпиадных работ, при рассмотрении апелляций по итогам проведения ВсОШ и олимпиад (далее вместе - места проведения ВсОШ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B02F6E" w:rsidRDefault="00B02F6E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Минобрнауки России от 19.05.2014 N 552.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ВсОШ, олимпиад.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B02F6E" w:rsidRDefault="00B02F6E">
      <w:pPr>
        <w:pStyle w:val="ConsPlusNormal"/>
        <w:jc w:val="both"/>
      </w:pPr>
      <w:r>
        <w:lastRenderedPageBreak/>
        <w:t xml:space="preserve">(п. 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B02F6E" w:rsidRDefault="00B02F6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России от 19.05.2014 N 552)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Минобрнауки России от 06.04.2017 N 312.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B02F6E" w:rsidRDefault="00B02F6E">
      <w:pPr>
        <w:pStyle w:val="ConsPlusNormal"/>
        <w:spacing w:before="220"/>
        <w:ind w:firstLine="540"/>
        <w:jc w:val="both"/>
      </w:pPr>
      <w:bookmarkStart w:id="2" w:name="P63"/>
      <w:bookmarkEnd w:id="2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ВсОШ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г) даты присутствия в местах проведения государственной итоговой аттестации, в местах проведения ВсОШ и олимпиад;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д) дата подачи заявления.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B02F6E" w:rsidRDefault="00B02F6E">
      <w:pPr>
        <w:pStyle w:val="ConsPlusNormal"/>
        <w:jc w:val="both"/>
      </w:pPr>
      <w:r>
        <w:t xml:space="preserve">(п. 7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 чем за три рабочих дня до установленной в соответствии с законодательством об образовании даты </w:t>
      </w:r>
      <w:r>
        <w:lastRenderedPageBreak/>
        <w:t>проведения экзамена по соответствующему учебному предмету.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Заявление об аккредитации гражданина в качестве общественного наблюдателя при проведении ВсОШ и олимпиад подается не позднее чем за две недели до даты проведения соответствующего этапа ВсОШ и (или) этапа олимпиады, установленной в соответствии с порядками проведения ВсОШ, олимпиад, утверждаемыми Министерством образования и науки Российской Федерации &lt;2&gt; (далее - порядки проведения ВсОШ, олимпиад), и (или) не позднее чем за две недели до даты рассмотрения апелляций по итогам проведения ВсОШ и олимпиад.</w:t>
      </w:r>
    </w:p>
    <w:p w:rsidR="00B02F6E" w:rsidRDefault="00B02F6E">
      <w:pPr>
        <w:pStyle w:val="ConsPlusNormal"/>
        <w:jc w:val="both"/>
      </w:pPr>
      <w:r>
        <w:t xml:space="preserve">(п. 8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9.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с: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порядками проведения ВсОШ, олимпиад даты проведения этапа ВсОШ и этапа олимпиады.</w:t>
      </w:r>
    </w:p>
    <w:p w:rsidR="00B02F6E" w:rsidRDefault="00B02F6E">
      <w:pPr>
        <w:pStyle w:val="ConsPlusNormal"/>
        <w:jc w:val="both"/>
      </w:pPr>
      <w:r>
        <w:t xml:space="preserve">(п. 9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6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B02F6E" w:rsidRDefault="00B02F6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ВсОШ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B02F6E" w:rsidRDefault="00B02F6E">
      <w:pPr>
        <w:pStyle w:val="ConsPlusNormal"/>
        <w:jc w:val="both"/>
      </w:pPr>
      <w:r>
        <w:t xml:space="preserve">(п. 11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B02F6E" w:rsidRDefault="00B02F6E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</w:t>
      </w:r>
      <w:r>
        <w:lastRenderedPageBreak/>
        <w:t>заявлении.</w:t>
      </w:r>
    </w:p>
    <w:p w:rsidR="00B02F6E" w:rsidRDefault="00B02F6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ind w:firstLine="540"/>
        <w:jc w:val="both"/>
      </w:pPr>
    </w:p>
    <w:p w:rsidR="00B02F6E" w:rsidRDefault="00B02F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495" w:rsidRDefault="00093495"/>
    <w:sectPr w:rsidR="00093495" w:rsidSect="0061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6E"/>
    <w:rsid w:val="00093495"/>
    <w:rsid w:val="00B02F6E"/>
    <w:rsid w:val="00E2005D"/>
    <w:rsid w:val="00F3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89D8C-7D3C-41EA-809B-6E186F37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F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54333AF517B3B1B8D7DE9015EC77D774DFE29D25AD35D4E9C03A90A96ECB499A3B1AE6A06FFCF374E481ABE905843CD608F61D26149A126BX3M" TargetMode="External"/><Relationship Id="rId13" Type="http://schemas.openxmlformats.org/officeDocument/2006/relationships/hyperlink" Target="consultantplus://offline/ref=5154333AF517B3B1B8D7DE9015EC77D775DDE49E21AA35D4E9C03A90A96ECB499A3B1AE6A06FF4F27BE481ABE905843CD608F61D26149A126BX3M" TargetMode="External"/><Relationship Id="rId18" Type="http://schemas.openxmlformats.org/officeDocument/2006/relationships/hyperlink" Target="consultantplus://offline/ref=5154333AF517B3B1B8D7DE9015EC77D775DDE49E21AA35D4E9C03A90A96ECB499A3B1AE6A06FF4F37CE481ABE905843CD608F61D26149A126BX3M" TargetMode="External"/><Relationship Id="rId26" Type="http://schemas.openxmlformats.org/officeDocument/2006/relationships/hyperlink" Target="consultantplus://offline/ref=5154333AF517B3B1B8D7DE9015EC77D774DFE29E25A035D4E9C03A90A96ECB499A3B1AE6A06FF6FB78E481ABE905843CD608F61D26149A126BX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154333AF517B3B1B8D7DE9015EC77D776DAE19B24AA35D4E9C03A90A96ECB499A3B1AE6A06FF4F275E481ABE905843CD608F61D26149A126BX3M" TargetMode="External"/><Relationship Id="rId7" Type="http://schemas.openxmlformats.org/officeDocument/2006/relationships/hyperlink" Target="consultantplus://offline/ref=5154333AF517B3B1B8D7DE9015EC77D775DDE49E21AA35D4E9C03A90A96ECB499A3B1AE6A06FF4F27BE481ABE905843CD608F61D26149A126BX3M" TargetMode="External"/><Relationship Id="rId12" Type="http://schemas.openxmlformats.org/officeDocument/2006/relationships/hyperlink" Target="consultantplus://offline/ref=5154333AF517B3B1B8D7DE9015EC77D776DBE69521AD35D4E9C03A90A96ECB499A3B1AE6A06FF4F37DE481ABE905843CD608F61D26149A126BX3M" TargetMode="External"/><Relationship Id="rId17" Type="http://schemas.openxmlformats.org/officeDocument/2006/relationships/hyperlink" Target="consultantplus://offline/ref=5154333AF517B3B1B8D7DE9015EC77D774DFE29D25AD35D4E9C03A90A96ECB499A3B1AE6A06EF4F078E481ABE905843CD608F61D26149A126BX3M" TargetMode="External"/><Relationship Id="rId25" Type="http://schemas.openxmlformats.org/officeDocument/2006/relationships/hyperlink" Target="consultantplus://offline/ref=5154333AF517B3B1B8D7DE9015EC77D776DBE69521AD35D4E9C03A90A96ECB499A3B1AE6A06FF4F37EE481ABE905843CD608F61D26149A126BX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54333AF517B3B1B8D7DE9015EC77D774DFE69D20AE35D4E9C03A90A96ECB499A3B1AE6A06FF4F37EE481ABE905843CD608F61D26149A126BX3M" TargetMode="External"/><Relationship Id="rId20" Type="http://schemas.openxmlformats.org/officeDocument/2006/relationships/hyperlink" Target="consultantplus://offline/ref=5154333AF517B3B1B8D7DE9015EC77D775DDE49E21AA35D4E9C03A90A96ECB499A3B1AE6A06FF4F37EE481ABE905843CD608F61D26149A126BX3M" TargetMode="External"/><Relationship Id="rId29" Type="http://schemas.openxmlformats.org/officeDocument/2006/relationships/hyperlink" Target="consultantplus://offline/ref=5154333AF517B3B1B8D7DE9015EC77D774DFE29E25A035D4E9C03A90A96ECB499A3B1AE6A06FF6FB78E481ABE905843CD608F61D26149A126BX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54333AF517B3B1B8D7DE9015EC77D776DBE69521AD35D4E9C03A90A96ECB499A3B1AE6A06FF4F27BE481ABE905843CD608F61D26149A126BX3M" TargetMode="External"/><Relationship Id="rId11" Type="http://schemas.openxmlformats.org/officeDocument/2006/relationships/hyperlink" Target="consultantplus://offline/ref=5154333AF517B3B1B8D7DE9015EC77D776DAE19B24AA35D4E9C03A90A96ECB499A3B1AE6A06FF4F27BE481ABE905843CD608F61D26149A126BX3M" TargetMode="External"/><Relationship Id="rId24" Type="http://schemas.openxmlformats.org/officeDocument/2006/relationships/hyperlink" Target="consultantplus://offline/ref=5154333AF517B3B1B8D7DE9015EC77D775DDE49E21AA35D4E9C03A90A96ECB499A3B1AE6A06FF4F07AE481ABE905843CD608F61D26149A126BX3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154333AF517B3B1B8D7DE9015EC77D776DAE19B24AA35D4E9C03A90A96ECB499A3B1AE6A06FF4F27BE481ABE905843CD608F61D26149A126BX3M" TargetMode="External"/><Relationship Id="rId15" Type="http://schemas.openxmlformats.org/officeDocument/2006/relationships/hyperlink" Target="consultantplus://offline/ref=5154333AF517B3B1B8D7DE9015EC77D776DBE69F27A135D4E9C03A90A96ECB499A3B1AE6A06FF4F375E481ABE905843CD608F61D26149A126BX3M" TargetMode="External"/><Relationship Id="rId23" Type="http://schemas.openxmlformats.org/officeDocument/2006/relationships/hyperlink" Target="consultantplus://offline/ref=5154333AF517B3B1B8D7DE9015EC77D775DDE49E21AA35D4E9C03A90A96ECB499A3B1AE6A06FF4F37AE481ABE905843CD608F61D26149A126BX3M" TargetMode="External"/><Relationship Id="rId28" Type="http://schemas.openxmlformats.org/officeDocument/2006/relationships/hyperlink" Target="consultantplus://offline/ref=5154333AF517B3B1B8D7DE9015EC77D775DDE49E21AA35D4E9C03A90A96ECB499A3B1AE6A06FF4F074E481ABE905843CD608F61D26149A126BX3M" TargetMode="External"/><Relationship Id="rId10" Type="http://schemas.openxmlformats.org/officeDocument/2006/relationships/hyperlink" Target="consultantplus://offline/ref=5154333AF517B3B1B8D7DE9015EC77D776DEE29520A835D4E9C03A90A96ECB49883B42EAA26EEAF37DF1D7FAAC65X9M" TargetMode="External"/><Relationship Id="rId19" Type="http://schemas.openxmlformats.org/officeDocument/2006/relationships/hyperlink" Target="consultantplus://offline/ref=5154333AF517B3B1B8D7DE9015EC77D776DAE19B24AA35D4E9C03A90A96ECB499A3B1AE6A06FF4F27AE481ABE905843CD608F61D26149A126BX3M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154333AF517B3B1B8D7DE9015EC77D774DFE29D25AD35D4E9C03A90A96ECB499A3B1AE6A06EF4F078E481ABE905843CD608F61D26149A126BX3M" TargetMode="External"/><Relationship Id="rId14" Type="http://schemas.openxmlformats.org/officeDocument/2006/relationships/hyperlink" Target="consultantplus://offline/ref=5154333AF517B3B1B8D7DE9015EC77D775DCEA9823A935D4E9C03A90A96ECB499A3B1AE6A06FF4F37EE481ABE905843CD608F61D26149A126BX3M" TargetMode="External"/><Relationship Id="rId22" Type="http://schemas.openxmlformats.org/officeDocument/2006/relationships/hyperlink" Target="consultantplus://offline/ref=5154333AF517B3B1B8D7DE9015EC77D775DDE49E21AA35D4E9C03A90A96ECB499A3B1AE6A06FF4F37BE481ABE905843CD608F61D26149A126BX3M" TargetMode="External"/><Relationship Id="rId27" Type="http://schemas.openxmlformats.org/officeDocument/2006/relationships/hyperlink" Target="consultantplus://offline/ref=5154333AF517B3B1B8D7DE9015EC77D776DBE69521AD35D4E9C03A90A96ECB499A3B1AE6A06FF4F37AE481ABE905843CD608F61D26149A126BX3M" TargetMode="External"/><Relationship Id="rId30" Type="http://schemas.openxmlformats.org/officeDocument/2006/relationships/hyperlink" Target="consultantplus://offline/ref=5154333AF517B3B1B8D7DE9015EC77D776DBE69521AD35D4E9C03A90A96ECB499A3B1AE6A06FF4F07DE481ABE905843CD608F61D26149A126BX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2391</Words>
  <Characters>13629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Oksana</cp:lastModifiedBy>
  <cp:revision>2</cp:revision>
  <dcterms:created xsi:type="dcterms:W3CDTF">2021-12-24T07:21:00Z</dcterms:created>
  <dcterms:modified xsi:type="dcterms:W3CDTF">2021-12-24T07:21:00Z</dcterms:modified>
</cp:coreProperties>
</file>