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78C" w:rsidRDefault="00B6278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6278C" w:rsidRDefault="00B6278C">
      <w:pPr>
        <w:pStyle w:val="ConsPlusNormal"/>
        <w:jc w:val="both"/>
        <w:outlineLvl w:val="0"/>
      </w:pPr>
    </w:p>
    <w:p w:rsidR="00B6278C" w:rsidRDefault="00B6278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6278C" w:rsidRDefault="00B6278C">
      <w:pPr>
        <w:pStyle w:val="ConsPlusTitle"/>
        <w:jc w:val="center"/>
      </w:pPr>
    </w:p>
    <w:p w:rsidR="00B6278C" w:rsidRDefault="00B6278C">
      <w:pPr>
        <w:pStyle w:val="ConsPlusTitle"/>
        <w:jc w:val="center"/>
      </w:pPr>
      <w:r>
        <w:t>ПОСТАНОВЛЕНИЕ</w:t>
      </w:r>
    </w:p>
    <w:p w:rsidR="00B6278C" w:rsidRDefault="00B6278C">
      <w:pPr>
        <w:pStyle w:val="ConsPlusTitle"/>
        <w:jc w:val="center"/>
      </w:pPr>
      <w:r>
        <w:t>от 31 августа 2013 г. N 755</w:t>
      </w:r>
    </w:p>
    <w:p w:rsidR="00B6278C" w:rsidRDefault="00B6278C">
      <w:pPr>
        <w:pStyle w:val="ConsPlusTitle"/>
        <w:jc w:val="center"/>
      </w:pPr>
    </w:p>
    <w:p w:rsidR="00B6278C" w:rsidRDefault="00B6278C">
      <w:pPr>
        <w:pStyle w:val="ConsPlusTitle"/>
        <w:jc w:val="center"/>
      </w:pPr>
      <w:r>
        <w:t>О ФЕДЕРАЛЬНОЙ ИНФОРМАЦИОННОЙ СИСТЕМЕ</w:t>
      </w:r>
    </w:p>
    <w:p w:rsidR="00B6278C" w:rsidRDefault="00B6278C">
      <w:pPr>
        <w:pStyle w:val="ConsPlusTitle"/>
        <w:jc w:val="center"/>
      </w:pPr>
      <w:r>
        <w:t>ОБЕСПЕЧЕНИЯ ПРОВЕДЕНИЯ ГОСУДАРСТВЕННОЙ</w:t>
      </w:r>
    </w:p>
    <w:p w:rsidR="00B6278C" w:rsidRDefault="00B6278C">
      <w:pPr>
        <w:pStyle w:val="ConsPlusTitle"/>
        <w:jc w:val="center"/>
      </w:pPr>
      <w:r>
        <w:t>ИТОГОВОЙ АТТЕСТАЦИИ ОБУЧАЮЩИХСЯ, ОСВОИВШИХ ОСНОВНЫЕ</w:t>
      </w:r>
    </w:p>
    <w:p w:rsidR="00B6278C" w:rsidRDefault="00B6278C">
      <w:pPr>
        <w:pStyle w:val="ConsPlusTitle"/>
        <w:jc w:val="center"/>
      </w:pPr>
      <w:r>
        <w:t>ОБРАЗОВАТЕЛЬНЫЕ ПРОГРАММЫ ОСНОВНОГО ОБЩЕГО И СРЕДНЕГО</w:t>
      </w:r>
    </w:p>
    <w:p w:rsidR="00B6278C" w:rsidRDefault="00B6278C">
      <w:pPr>
        <w:pStyle w:val="ConsPlusTitle"/>
        <w:jc w:val="center"/>
      </w:pPr>
      <w:r>
        <w:t>ОБЩЕГО ОБРАЗОВАНИЯ, И ПРИЕМА ГРАЖДАН В ОБРАЗОВАТЕЛЬНЫЕ</w:t>
      </w:r>
    </w:p>
    <w:p w:rsidR="00B6278C" w:rsidRDefault="00B6278C">
      <w:pPr>
        <w:pStyle w:val="ConsPlusTitle"/>
        <w:jc w:val="center"/>
      </w:pPr>
      <w:r>
        <w:t>ОРГАНИЗАЦИИ ДЛЯ ПОЛУЧЕНИЯ СРЕДНЕГО ПРОФЕССИОНАЛЬНОГО</w:t>
      </w:r>
    </w:p>
    <w:p w:rsidR="00B6278C" w:rsidRDefault="00B6278C">
      <w:pPr>
        <w:pStyle w:val="ConsPlusTitle"/>
        <w:jc w:val="center"/>
      </w:pPr>
      <w:r>
        <w:t>И ВЫСШЕГО ОБРАЗОВАНИЯ И РЕГИОНАЛЬНЫХ ИНФОРМАЦИОННЫХ</w:t>
      </w:r>
    </w:p>
    <w:p w:rsidR="00B6278C" w:rsidRDefault="00B6278C">
      <w:pPr>
        <w:pStyle w:val="ConsPlusTitle"/>
        <w:jc w:val="center"/>
      </w:pPr>
      <w:r>
        <w:t>СИСТЕМАХ ОБЕСПЕЧЕНИЯ ПРОВЕДЕНИЯ ГОСУДАРСТВЕННОЙ ИТОГОВОЙ</w:t>
      </w:r>
    </w:p>
    <w:p w:rsidR="00B6278C" w:rsidRDefault="00B6278C">
      <w:pPr>
        <w:pStyle w:val="ConsPlusTitle"/>
        <w:jc w:val="center"/>
      </w:pPr>
      <w:r>
        <w:t>АТТЕСТАЦИИ ОБУЧАЮЩИХСЯ, ОСВОИВШИХ ОСНОВНЫЕ ОБРАЗОВАТЕЛЬНЫЕ</w:t>
      </w:r>
    </w:p>
    <w:p w:rsidR="00B6278C" w:rsidRDefault="00B6278C">
      <w:pPr>
        <w:pStyle w:val="ConsPlusTitle"/>
        <w:jc w:val="center"/>
      </w:pPr>
      <w:r>
        <w:t>ПРОГРАММЫ ОСНОВНОГО ОБЩЕГО И СРЕДНЕГО ОБЩЕГО ОБРАЗОВАНИЯ</w:t>
      </w:r>
    </w:p>
    <w:p w:rsidR="00B6278C" w:rsidRDefault="00B627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27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278C" w:rsidRDefault="00B627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278C" w:rsidRDefault="00B627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16.10.2017 </w:t>
            </w:r>
            <w:hyperlink r:id="rId5" w:history="1">
              <w:r>
                <w:rPr>
                  <w:color w:val="0000FF"/>
                </w:rPr>
                <w:t>N 1252</w:t>
              </w:r>
            </w:hyperlink>
            <w:r>
              <w:rPr>
                <w:color w:val="392C69"/>
              </w:rPr>
              <w:t>,</w:t>
            </w:r>
          </w:p>
          <w:p w:rsidR="00B6278C" w:rsidRDefault="00B627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6" w:history="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6278C" w:rsidRDefault="00B6278C">
      <w:pPr>
        <w:pStyle w:val="ConsPlusNormal"/>
        <w:jc w:val="center"/>
      </w:pPr>
    </w:p>
    <w:p w:rsidR="00B6278C" w:rsidRDefault="00B6278C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4 статьи 98</w:t>
        </w:r>
      </w:hyperlink>
      <w:r>
        <w:t xml:space="preserve"> Федерального закона "Об образовании в Российской Федерации" Правительство Российской Федерации постановляет: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1. Создать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2. Утвердить прилагаемые </w:t>
      </w:r>
      <w:hyperlink w:anchor="P39" w:history="1">
        <w:r>
          <w:rPr>
            <w:color w:val="0000FF"/>
          </w:rPr>
          <w:t>Правила</w:t>
        </w:r>
      </w:hyperlink>
      <w:r>
        <w:t xml:space="preserve">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января 2012 г. N 36 "Об утверждении Правил формирования и ведения федеральной информационной системы обеспечения проведения единого государственного экзамена и приема граждан в образовательные учреждения среднего профессионального образования и образовательные учреждения высшего профессионального образования и региональных информационных систем обеспечения проведения единого государственного экзамена" (Собрание законодательства Российской Федерации, 2012, N 6, ст. 681).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4. Утратил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B6278C" w:rsidRDefault="00B6278C">
      <w:pPr>
        <w:pStyle w:val="ConsPlusNormal"/>
        <w:ind w:firstLine="540"/>
        <w:jc w:val="both"/>
      </w:pPr>
    </w:p>
    <w:p w:rsidR="00B6278C" w:rsidRDefault="00B6278C">
      <w:pPr>
        <w:pStyle w:val="ConsPlusNormal"/>
        <w:jc w:val="right"/>
      </w:pPr>
      <w:r>
        <w:t>Председатель Правительства</w:t>
      </w:r>
    </w:p>
    <w:p w:rsidR="00B6278C" w:rsidRDefault="00B6278C">
      <w:pPr>
        <w:pStyle w:val="ConsPlusNormal"/>
        <w:jc w:val="right"/>
      </w:pPr>
      <w:r>
        <w:t>Российской Федерации</w:t>
      </w:r>
    </w:p>
    <w:p w:rsidR="00B6278C" w:rsidRDefault="00B6278C">
      <w:pPr>
        <w:pStyle w:val="ConsPlusNormal"/>
        <w:jc w:val="right"/>
      </w:pPr>
      <w:r>
        <w:lastRenderedPageBreak/>
        <w:t>Д.МЕДВЕДЕВ</w:t>
      </w:r>
    </w:p>
    <w:p w:rsidR="00B6278C" w:rsidRDefault="00B6278C">
      <w:pPr>
        <w:pStyle w:val="ConsPlusNormal"/>
        <w:ind w:firstLine="540"/>
        <w:jc w:val="both"/>
      </w:pPr>
    </w:p>
    <w:p w:rsidR="00B6278C" w:rsidRDefault="00B6278C">
      <w:pPr>
        <w:pStyle w:val="ConsPlusNormal"/>
        <w:ind w:firstLine="540"/>
        <w:jc w:val="both"/>
      </w:pPr>
    </w:p>
    <w:p w:rsidR="00B6278C" w:rsidRDefault="00B6278C">
      <w:pPr>
        <w:pStyle w:val="ConsPlusNormal"/>
        <w:ind w:firstLine="540"/>
        <w:jc w:val="both"/>
      </w:pPr>
    </w:p>
    <w:p w:rsidR="00B6278C" w:rsidRDefault="00B6278C">
      <w:pPr>
        <w:pStyle w:val="ConsPlusNormal"/>
        <w:ind w:firstLine="540"/>
        <w:jc w:val="both"/>
      </w:pPr>
    </w:p>
    <w:p w:rsidR="00B6278C" w:rsidRDefault="00B6278C">
      <w:pPr>
        <w:pStyle w:val="ConsPlusNormal"/>
        <w:ind w:firstLine="540"/>
        <w:jc w:val="both"/>
      </w:pPr>
    </w:p>
    <w:p w:rsidR="00B6278C" w:rsidRDefault="00B6278C">
      <w:pPr>
        <w:pStyle w:val="ConsPlusNormal"/>
        <w:jc w:val="right"/>
        <w:outlineLvl w:val="0"/>
      </w:pPr>
      <w:r>
        <w:t>Утверждены</w:t>
      </w:r>
    </w:p>
    <w:p w:rsidR="00B6278C" w:rsidRDefault="00B6278C">
      <w:pPr>
        <w:pStyle w:val="ConsPlusNormal"/>
        <w:jc w:val="right"/>
      </w:pPr>
      <w:r>
        <w:t>постановлением Правительства</w:t>
      </w:r>
    </w:p>
    <w:p w:rsidR="00B6278C" w:rsidRDefault="00B6278C">
      <w:pPr>
        <w:pStyle w:val="ConsPlusNormal"/>
        <w:jc w:val="right"/>
      </w:pPr>
      <w:bookmarkStart w:id="0" w:name="_GoBack"/>
      <w:bookmarkEnd w:id="0"/>
      <w:r>
        <w:t>Российской Федерации</w:t>
      </w:r>
    </w:p>
    <w:p w:rsidR="00B6278C" w:rsidRDefault="00B6278C">
      <w:pPr>
        <w:pStyle w:val="ConsPlusNormal"/>
        <w:jc w:val="right"/>
      </w:pPr>
      <w:r>
        <w:t>от 31 августа 2013 г. N 755</w:t>
      </w:r>
    </w:p>
    <w:p w:rsidR="00B6278C" w:rsidRDefault="00B6278C">
      <w:pPr>
        <w:pStyle w:val="ConsPlusNormal"/>
        <w:ind w:firstLine="540"/>
        <w:jc w:val="both"/>
      </w:pPr>
    </w:p>
    <w:p w:rsidR="00B6278C" w:rsidRDefault="00B6278C">
      <w:pPr>
        <w:pStyle w:val="ConsPlusTitle"/>
        <w:jc w:val="center"/>
      </w:pPr>
      <w:bookmarkStart w:id="1" w:name="P39"/>
      <w:bookmarkEnd w:id="1"/>
      <w:r>
        <w:t>ПРАВИЛА</w:t>
      </w:r>
    </w:p>
    <w:p w:rsidR="00B6278C" w:rsidRDefault="00B6278C">
      <w:pPr>
        <w:pStyle w:val="ConsPlusTitle"/>
        <w:jc w:val="center"/>
      </w:pPr>
      <w:r>
        <w:t>ФОРМИРОВАНИЯ И ВЕДЕНИЯ ФЕДЕРАЛЬНОЙ ИНФОРМАЦИОННОЙ СИСТЕМЫ</w:t>
      </w:r>
    </w:p>
    <w:p w:rsidR="00B6278C" w:rsidRDefault="00B6278C">
      <w:pPr>
        <w:pStyle w:val="ConsPlusTitle"/>
        <w:jc w:val="center"/>
      </w:pPr>
      <w:r>
        <w:t>ОБЕСПЕЧЕНИЯ ПРОВЕДЕНИЯ ГОСУДАРСТВЕННОЙ ИТОГОВОЙ АТТЕСТАЦИИ</w:t>
      </w:r>
    </w:p>
    <w:p w:rsidR="00B6278C" w:rsidRDefault="00B6278C">
      <w:pPr>
        <w:pStyle w:val="ConsPlusTitle"/>
        <w:jc w:val="center"/>
      </w:pPr>
      <w:r>
        <w:t>ОБУЧАЮЩИХСЯ, ОСВОИВШИХ ОСНОВНЫЕ ОБРАЗОВАТЕЛЬНЫЕ ПРОГРАММЫ</w:t>
      </w:r>
    </w:p>
    <w:p w:rsidR="00B6278C" w:rsidRDefault="00B6278C">
      <w:pPr>
        <w:pStyle w:val="ConsPlusTitle"/>
        <w:jc w:val="center"/>
      </w:pPr>
      <w:r>
        <w:t>ОСНОВНОГО ОБЩЕГО И СРЕДНЕГО ОБЩЕГО ОБРАЗОВАНИЯ, И ПРИЕМА</w:t>
      </w:r>
    </w:p>
    <w:p w:rsidR="00B6278C" w:rsidRDefault="00B6278C">
      <w:pPr>
        <w:pStyle w:val="ConsPlusTitle"/>
        <w:jc w:val="center"/>
      </w:pPr>
      <w:r>
        <w:t>ГРАЖДАН В ОБРАЗОВАТЕЛЬНЫЕ ОРГАНИЗАЦИИ ДЛЯ ПОЛУЧЕНИЯ</w:t>
      </w:r>
    </w:p>
    <w:p w:rsidR="00B6278C" w:rsidRDefault="00B6278C">
      <w:pPr>
        <w:pStyle w:val="ConsPlusTitle"/>
        <w:jc w:val="center"/>
      </w:pPr>
      <w:r>
        <w:t>СРЕДНЕГО ПРОФЕССИОНАЛЬНОГО И ВЫСШЕГО ОБРАЗОВАНИЯ</w:t>
      </w:r>
    </w:p>
    <w:p w:rsidR="00B6278C" w:rsidRDefault="00B6278C">
      <w:pPr>
        <w:pStyle w:val="ConsPlusTitle"/>
        <w:jc w:val="center"/>
      </w:pPr>
      <w:r>
        <w:t>И РЕГИОНАЛЬНЫХ ИНФОРМАЦИОННЫХ СИСТЕМ ОБЕСПЕЧЕНИЯ</w:t>
      </w:r>
    </w:p>
    <w:p w:rsidR="00B6278C" w:rsidRDefault="00B6278C">
      <w:pPr>
        <w:pStyle w:val="ConsPlusTitle"/>
        <w:jc w:val="center"/>
      </w:pPr>
      <w:r>
        <w:t>ПРОВЕДЕНИЯ ГОСУДАРСТВЕННОЙ ИТОГОВОЙ АТТЕСТАЦИИ</w:t>
      </w:r>
    </w:p>
    <w:p w:rsidR="00B6278C" w:rsidRDefault="00B6278C">
      <w:pPr>
        <w:pStyle w:val="ConsPlusTitle"/>
        <w:jc w:val="center"/>
      </w:pPr>
      <w:r>
        <w:t>ОБУЧАЮЩИХСЯ, ОСВОИВШИХ ОСНОВНЫЕ ОБРАЗОВАТЕЛЬНЫЕ</w:t>
      </w:r>
    </w:p>
    <w:p w:rsidR="00B6278C" w:rsidRDefault="00B6278C">
      <w:pPr>
        <w:pStyle w:val="ConsPlusTitle"/>
        <w:jc w:val="center"/>
      </w:pPr>
      <w:r>
        <w:t>ПРОГРАММЫ ОСНОВНОГО ОБЩЕГО И СРЕДНЕГО</w:t>
      </w:r>
    </w:p>
    <w:p w:rsidR="00B6278C" w:rsidRDefault="00B6278C">
      <w:pPr>
        <w:pStyle w:val="ConsPlusTitle"/>
        <w:jc w:val="center"/>
      </w:pPr>
      <w:r>
        <w:t>ОБЩЕГО ОБРАЗОВАНИЯ</w:t>
      </w:r>
    </w:p>
    <w:p w:rsidR="00B6278C" w:rsidRDefault="00B6278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6278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6278C" w:rsidRDefault="00B6278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278C" w:rsidRDefault="00B6278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16.10.2017 </w:t>
            </w:r>
            <w:hyperlink r:id="rId10" w:history="1">
              <w:r>
                <w:rPr>
                  <w:color w:val="0000FF"/>
                </w:rPr>
                <w:t>N 1252</w:t>
              </w:r>
            </w:hyperlink>
            <w:r>
              <w:rPr>
                <w:color w:val="392C69"/>
              </w:rPr>
              <w:t>,</w:t>
            </w:r>
          </w:p>
          <w:p w:rsidR="00B6278C" w:rsidRDefault="00B6278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29.11.2018 </w:t>
            </w:r>
            <w:hyperlink r:id="rId11" w:history="1">
              <w:r>
                <w:rPr>
                  <w:color w:val="0000FF"/>
                </w:rPr>
                <w:t>N 1439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6278C" w:rsidRDefault="00B6278C">
      <w:pPr>
        <w:pStyle w:val="ConsPlusNormal"/>
        <w:ind w:firstLine="540"/>
        <w:jc w:val="both"/>
      </w:pPr>
    </w:p>
    <w:p w:rsidR="00B6278C" w:rsidRDefault="00B6278C">
      <w:pPr>
        <w:pStyle w:val="ConsPlusNormal"/>
        <w:ind w:firstLine="540"/>
        <w:jc w:val="both"/>
      </w:pPr>
      <w:r>
        <w:t>1. Настоящие Правила устанавливают порядок формирования и 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Целью формирования федеральной информационной системы и региональных информационных систем (далее - федеральная и региональные информационные системы) является информационное обеспечение проведения государственной итоговой аттестации обучающихся, освоивших образовательные программы основного общего и среднего общего образования (далее - государственная итоговая аттестация), в том числе в форме единого государственного экзамена, и приема граждан в образовательные организации для получения среднего профессионального и высшего образования (далее - прием на обучение).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В настоящих Правилах под понятием формирование информационной системы понимается создание соответствующей информационной системы и формирование ее информационных ресурсов, а под понятием ведение информационной системы понимается эксплуатация соответствующей информационной системы и ведение ее информационных ресурсов.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2. Федеральная и региональные информационные системы являются государственными информационными системами.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lastRenderedPageBreak/>
        <w:t>Организация формирования и ведения федеральной информационной системы осуществляется Федеральной службой по надзору в сфере образования и науки.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Обладателем информации, содержащейся в федеральной информационной системе, является Российская Федерация. От имени Российской Федерации правомочия обладателя информации, содержащейся в федеральной информационной системе, осуществляются Федеральной службой по надзору в сфере образования и науки.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Оператором федеральной информационной системы является Федеральная служба по надзору в сфере образования и науки.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Организация формирования и ведения региональных информационных систем осуществляется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Обладателем информации, содержащейся в региональной информационной системе, является субъект Российской Федерации. От имени субъекта Российской Федерации правомочия обладателя информации, содержащейся в региональной информационной системе, осуществляются органом исполнительной власти субъекта Российской Федерации.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Операторами региональных информационных систем являются органы исполнительной власти субъектов Российской Федерации.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Операторами федеральной и региональных информационных систем могут выступать также организации, определяемые в порядке, установленном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нужд".</w:t>
      </w:r>
    </w:p>
    <w:p w:rsidR="00B6278C" w:rsidRDefault="00B6278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3. В целях формирования и ведения федеральной и региональных информационных систем их операторы обеспечивают проведение следующих мероприятий: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а) обеспечение технического функционирования федеральной и региональных информационных систем;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б) осуществление автоматизированной обработки информации, содержащейся в федеральной и региональных информационных системах;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в) обеспечение доступа к информации, содержащейся в федеральной и региональных информационных системах, в установленном порядке;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г) обеспечение защиты информации, содержащейся в федеральной и региональных информационных системах;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д) обеспечение взаимодействия федеральной и региональных информационных систем.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4. Внесение сведений в федеральную информационную систему осуществляется операторами, а также следующими юридическими лицами (далее - поставщики информации федеральной информационной системы):</w:t>
      </w:r>
    </w:p>
    <w:p w:rsidR="00B6278C" w:rsidRDefault="00B6278C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дипломатические представительства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организациях, имеющие в своей структуре специализированные структурные образовательные подразделения, реализующие образовательные программы </w:t>
      </w:r>
      <w:r>
        <w:lastRenderedPageBreak/>
        <w:t>основного общего и (или) среднего общего образования (далее - загранучреждения);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(или) среднего общего образования (далее - учредители);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образовательные организации, осуществляющие прием на обучение;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Министерство науки и высшего образования Российской Федерации;</w:t>
      </w:r>
    </w:p>
    <w:p w:rsidR="00B6278C" w:rsidRDefault="00B6278C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Министерство просвещения Российской Федерации;</w:t>
      </w:r>
    </w:p>
    <w:p w:rsidR="00B6278C" w:rsidRDefault="00B6278C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29.11.2018 N 1439)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Федерации, образовательные организации высшего образования, являющиеся организаторами олимпиад школьников.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5. Внесение сведений в региональные информационные системы осуществляется операторами, а также следующими органами и организациями (далее - поставщики информации региональных информационных систем):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органы местного самоуправления, осуществляющие управление в сфере образования;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расположенные на территории Российской Федерации образовательные организации, реализующие образовательные программы основного общего и (или) среднего общего образования и (или) среднего профессионального образования на базе основного общего образования с одновременным получением среднего общего образования.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Поставщики информации региональных информационных систем вправе предоставлять операторам региональных информационных систем сведения для внесения в региональные информационные системы. В этом случае сведения в региональные информационные системы вносятся операторами региональных информационных систем.</w:t>
      </w:r>
    </w:p>
    <w:p w:rsidR="00B6278C" w:rsidRDefault="00B6278C">
      <w:pPr>
        <w:pStyle w:val="ConsPlusNormal"/>
        <w:jc w:val="both"/>
      </w:pPr>
      <w:r>
        <w:t xml:space="preserve">(п. 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6. Операторы и поставщики информации федеральной информационной системы, операторы и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сведений, внесенных ими в федеральную и региональные информационные системы, и за своевременность их внесения.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В случае предоставления операторам региональных информационных систем сведений для внесения в региональные информационные системы поставщики информации региональных информационных систем несут предусмотренную законодательством Российской Федерации ответственность за полноту, достоверность, актуальность и своевременность предоставления операторам указанных сведений.</w:t>
      </w:r>
    </w:p>
    <w:p w:rsidR="00B6278C" w:rsidRDefault="00B6278C">
      <w:pPr>
        <w:pStyle w:val="ConsPlusNormal"/>
        <w:jc w:val="both"/>
      </w:pPr>
      <w:r>
        <w:t xml:space="preserve">(п. 6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7. Руководители операторов назначают лиц, ответственных за внесение сведений в федеральную и региональные информационные системы и обработку содержащейся в них информации, а также лиц, ответственных за обеспечение мер по защите информации, содержащейся в федеральной и региональных информационных системах.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Руководители поставщиков информации федеральной информационной системы и поставщиков информации региональных информационных систем назначают лиц, ответственных </w:t>
      </w:r>
      <w:r>
        <w:lastRenderedPageBreak/>
        <w:t>за внесение сведений в федеральную и региональные информационные системы.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В случае предоставления оператору сведений для внесения в региональные информационные системы руководители поставщиков информации региональных информационных систем назначают лиц, ответственных за предоставление сведений оператору для внесения в региональные информационные системы.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Функционирование федеральной и региональных информационных систем осуществляется в защищенной сети передачи данных с учетом установленных законодательством Российской Федерации требований к обеспечению защиты информации. Доступ к федеральной и региональным информационным системам лиц, ответственных за внесение в них сведений и обработку содержащейся в них информации, осуществляется с использованием средств идентификации и аутентификации, позволяющих однозначно идентифицировать таких лиц и вносимые ими изменения.</w:t>
      </w:r>
    </w:p>
    <w:p w:rsidR="00B6278C" w:rsidRDefault="00B6278C">
      <w:pPr>
        <w:pStyle w:val="ConsPlusNormal"/>
        <w:jc w:val="both"/>
      </w:pPr>
      <w:r>
        <w:t xml:space="preserve">(п. 7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8. Федеральная служба по надзору в сфере образования и науки осуществляет координацию деятельности органов исполнительной власти субъектов Российской Федерации и поставщиков информации федеральной информационной системы по вопросам внесения сведений в федеральную информационную систему и обмена информацией при взаимодействии федеральной и региональных информационных систем (далее - обмен информацией).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Органы исполнительной власти субъектов Российской Федерации осуществляют координацию деятельности поставщиков информации региональных информационных систем по вопросам внесения сведений в региональные информационные системы, обеспечивают обмен информацией при взаимодействии региональных информационных систем и федеральной информационной системы.</w:t>
      </w:r>
    </w:p>
    <w:p w:rsidR="00B6278C" w:rsidRDefault="00B6278C">
      <w:pPr>
        <w:pStyle w:val="ConsPlusNormal"/>
        <w:jc w:val="both"/>
      </w:pPr>
      <w:r>
        <w:t xml:space="preserve">(п. 8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9. Формирование и ведение федеральной и региональных информационных систем, в том числе внесение в федеральную и региональные информационные системы сведений, обработка, хранение и использование содержащейся в них информации, взаимодействие федеральной и региональных информационных систем, доступ к информации, содержащейся в федеральной и региональных информационных системах, а также защита такой информации осуществляются с соблюдением требований, установленных законодательством Российской Федерации об информации, информационных технологиях и о защите информации, с применением единых классификаторов и справочников, специализированных технических и программных средств, в том числе позволяющих осуществлять обработку информации на основе использования единых форматов и классификаторов учетных данных и стандартных протоколов.</w:t>
      </w:r>
    </w:p>
    <w:p w:rsidR="00B6278C" w:rsidRDefault="00B6278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10. Поставка специализированных программных средств в органы исполнительной власти субъектов Российской Федерации, в загранучреждения и учредителям для внесения сведений в федеральную и региональные информационные системы в части информационного обеспечения проведения единого государственного экзамена осуществляется централизованно Федеральной службой по надзору в сфере образования и науки.</w:t>
      </w:r>
    </w:p>
    <w:p w:rsidR="00B6278C" w:rsidRDefault="00B6278C">
      <w:pPr>
        <w:pStyle w:val="ConsPlusNormal"/>
        <w:spacing w:before="220"/>
        <w:ind w:firstLine="540"/>
        <w:jc w:val="both"/>
      </w:pPr>
      <w:bookmarkStart w:id="2" w:name="P102"/>
      <w:bookmarkEnd w:id="2"/>
      <w:r>
        <w:t>11. В региональные информационные системы вносятся следующие сведения: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а) об участниках итогового сочинения (изложения), участниках государственной итоговой аттестации;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б) об экзаменационных материалах государственной итоговой аттестации;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в) о результатах обработки итоговых сочинений (изложений) и экзаменационных работ участников государственной итоговой аттестации;</w:t>
      </w:r>
    </w:p>
    <w:p w:rsidR="00B6278C" w:rsidRDefault="00B6278C">
      <w:pPr>
        <w:pStyle w:val="ConsPlusNormal"/>
        <w:spacing w:before="220"/>
        <w:ind w:firstLine="540"/>
        <w:jc w:val="both"/>
      </w:pPr>
      <w:bookmarkStart w:id="3" w:name="P106"/>
      <w:bookmarkEnd w:id="3"/>
      <w:r>
        <w:t>г) о результатах итогового сочинения (изложения) и государственной итоговой аттестации;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д) об апелляциях участников государственной итоговой аттестации;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е) о лицах, привлекаемых к проведению государственной итоговой аттестации (далее - работники);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ж) о гражданах, аккредитованных в качестве общественных наблюдателей;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з) о местах проведения государственной итоговой аттестации;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и) о распределении участников государственной итоговой аттестации, работников в местах проведения государственной итоговой аттестации.</w:t>
      </w:r>
    </w:p>
    <w:p w:rsidR="00B6278C" w:rsidRDefault="00B6278C">
      <w:pPr>
        <w:pStyle w:val="ConsPlusNormal"/>
        <w:jc w:val="both"/>
      </w:pPr>
      <w:r>
        <w:t xml:space="preserve">(п. 11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12. В федеральную информационную систему вносятся следующие сведения: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а) сведения, аналогичные сведениям, указанным в </w:t>
      </w:r>
      <w:hyperlink w:anchor="P102" w:history="1">
        <w:r>
          <w:rPr>
            <w:color w:val="0000FF"/>
          </w:rPr>
          <w:t>пункте 11</w:t>
        </w:r>
      </w:hyperlink>
      <w:r>
        <w:t xml:space="preserve"> настоящих Правил, в отношении проведения государственной итоговой аттестации за пределами территории Российской Федерации;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б) о сроках проведения итогового сочинения (изложения) и расписании государственной итоговой аттестации, устанавливаемых Министерством просвещения Российской Федерации совместно с Федеральной службой по надзору в сфере образования и науки;</w:t>
      </w:r>
    </w:p>
    <w:p w:rsidR="00B6278C" w:rsidRDefault="00B6278C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в) о результатах централизованной проверки экзаменационных работ участников единого государственного экзамена;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г) о лицах, являющихся победителями и призерами заключительного этапа всероссийской олимпиады школьников, проводимой в </w:t>
      </w:r>
      <w:hyperlink r:id="rId24" w:history="1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членами сборных команд Российской Федерации, участвовавших в международных олимпиадах по общеобразовательным предметам и сформированных в </w:t>
      </w:r>
      <w:hyperlink r:id="rId25" w:history="1">
        <w:r>
          <w:rPr>
            <w:color w:val="0000FF"/>
          </w:rPr>
          <w:t>порядке</w:t>
        </w:r>
      </w:hyperlink>
      <w:r>
        <w:t xml:space="preserve">, устанавливаемом Министерством просвещения Российской Федерации, а также о лицах, являющихся победителями и призерами олимпиад школьников, проводимых в </w:t>
      </w:r>
      <w:hyperlink r:id="rId26" w:history="1">
        <w:r>
          <w:rPr>
            <w:color w:val="0000FF"/>
          </w:rPr>
          <w:t>порядке</w:t>
        </w:r>
      </w:hyperlink>
      <w:r>
        <w:t>, устанавливаемом Министерством науки и высшего образования Российской Федерации по согласованию с Министерством просвещения Российской Федерации;</w:t>
      </w:r>
    </w:p>
    <w:p w:rsidR="00B6278C" w:rsidRDefault="00B6278C">
      <w:pPr>
        <w:pStyle w:val="ConsPlusNormal"/>
        <w:jc w:val="both"/>
      </w:pPr>
      <w:r>
        <w:t xml:space="preserve">(пп. "г"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29.11.2018 N 1439)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д) о лицах, являющихся чемпионами и призерами Олимпийских игр, Паралимпийских игр и Сурдлимпийских игр, чемпионами мира и чемпионами Европы, лицах, занявших первое место на первенстве мира, первенстве Европы по видам спорта, включенным в программы Олимпийских игр, Паралимпийских игр и Сурдлимпийских игр;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е) о приеме на обучение, объявляемом образовательными организациями, осуществляющими прием на обучение.</w:t>
      </w:r>
    </w:p>
    <w:p w:rsidR="00B6278C" w:rsidRDefault="00B6278C">
      <w:pPr>
        <w:pStyle w:val="ConsPlusNormal"/>
        <w:jc w:val="both"/>
      </w:pPr>
      <w:r>
        <w:t xml:space="preserve">(п. 12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13. Обмен информацией осуществляется в электронной форме путем репликации, под которой для целей настоящих Правил понимается способ копирования баз данных, обеспечивающий взаимную согласованность содержащейся в федеральной и региональных информационных системах информации путем автоматизированной синхронизации выборочных сведений, содержащихся в базах данных федеральной и региональных информационных систем.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В период проведения итогового сочинения (изложения) и государственной итоговой аттестации репликация сведений производится не менее одного раза в сутки.</w:t>
      </w:r>
    </w:p>
    <w:p w:rsidR="00B6278C" w:rsidRDefault="00B6278C">
      <w:pPr>
        <w:pStyle w:val="ConsPlusNormal"/>
        <w:jc w:val="both"/>
      </w:pPr>
      <w:r>
        <w:t xml:space="preserve">(п. 13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14. </w:t>
      </w:r>
      <w:hyperlink r:id="rId30" w:history="1">
        <w:r>
          <w:rPr>
            <w:color w:val="0000FF"/>
          </w:rPr>
          <w:t>Требования</w:t>
        </w:r>
      </w:hyperlink>
      <w:r>
        <w:t xml:space="preserve"> к составу и формату сведений, вносимых и передаваемых в процессе репликации в федеральную и региональные информационные системы, а также к срокам внесения и передачи в процессе репликации сведений в федеральную и региональные информационные системы устанавливаются Федеральной службой по надзору в сфере образования и науки.</w:t>
      </w:r>
    </w:p>
    <w:p w:rsidR="00B6278C" w:rsidRDefault="00B6278C">
      <w:pPr>
        <w:pStyle w:val="ConsPlusNormal"/>
        <w:jc w:val="both"/>
      </w:pPr>
      <w:r>
        <w:t xml:space="preserve">(п. 14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15. Хранение и обработка информации, содержащейся в федеральной и региональных информационных системах, а также обмен информацией осуществляются после принятия необходимых мер по защите указанной информации от повреждения или утраты, предусмотренных нормативными правовыми актами Российской Федерации в области защиты информации.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16. Доступ к персональным данным, содержащимся в федеральной и региональных информационных системах, и обработка указанных данных осуществляются в соответствии с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"О персональных данных".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17. Операторы, поставщики информации федеральной информационной системы и поставщики информации региональных информационных систем используют сведения, содержащиеся в федеральной и региональных информационных системах, в целях реализации полномочий в установленной сфере деятельности.</w:t>
      </w:r>
    </w:p>
    <w:p w:rsidR="00B6278C" w:rsidRDefault="00B6278C">
      <w:pPr>
        <w:pStyle w:val="ConsPlusNormal"/>
        <w:jc w:val="both"/>
      </w:pPr>
      <w:r>
        <w:t xml:space="preserve">(п. 17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18. Федеральная государственная информационная система "Единый портал государственных и муниципальных услуг (функций)" использует сведения, указанные в </w:t>
      </w:r>
      <w:hyperlink w:anchor="P106" w:history="1">
        <w:r>
          <w:rPr>
            <w:color w:val="0000FF"/>
          </w:rPr>
          <w:t>подпункте "г" пункта 11</w:t>
        </w:r>
      </w:hyperlink>
      <w:r>
        <w:t xml:space="preserve"> настоящих Правил, для обеспечения информирования обучающихся о полученных ими результатах итогового сочинения (изложения) и государственной итоговой аттестации. Оператор федеральной информационной системы предоставляет информацию по соответствующему запросу по каналам единой системы межведомственного электронного взаимодействия.</w:t>
      </w:r>
    </w:p>
    <w:p w:rsidR="00B6278C" w:rsidRDefault="00B6278C">
      <w:pPr>
        <w:pStyle w:val="ConsPlusNormal"/>
        <w:jc w:val="both"/>
      </w:pPr>
      <w:r>
        <w:t xml:space="preserve">(п. 18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16.10.2017 N 1252)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 xml:space="preserve">19 - 21. Утратили силу. - </w:t>
      </w:r>
      <w:hyperlink r:id="rId35" w:history="1">
        <w:r>
          <w:rPr>
            <w:color w:val="0000FF"/>
          </w:rPr>
          <w:t>Постановление</w:t>
        </w:r>
      </w:hyperlink>
      <w:r>
        <w:t xml:space="preserve"> Правительства РФ от 16.10.2017 N 1252.</w:t>
      </w:r>
    </w:p>
    <w:p w:rsidR="00B6278C" w:rsidRDefault="00B6278C">
      <w:pPr>
        <w:pStyle w:val="ConsPlusNormal"/>
        <w:spacing w:before="220"/>
        <w:ind w:firstLine="540"/>
        <w:jc w:val="both"/>
      </w:pPr>
      <w:r>
        <w:t>22. Срок хранения сведений, внесенных в федеральную и региональные информационные системы, составляет десять лет. По истечении указанного срока сведения удаляются из федеральной информационной системы Федеральной службой по надзору в сфере образования и науки, из региональных информационных систем - органами исполнительной власти субъектов Российской Федерации.</w:t>
      </w:r>
    </w:p>
    <w:p w:rsidR="00B6278C" w:rsidRDefault="00B6278C">
      <w:pPr>
        <w:pStyle w:val="ConsPlusNormal"/>
        <w:ind w:firstLine="540"/>
        <w:jc w:val="both"/>
      </w:pPr>
    </w:p>
    <w:p w:rsidR="00B6278C" w:rsidRDefault="00B6278C">
      <w:pPr>
        <w:pStyle w:val="ConsPlusNormal"/>
        <w:ind w:firstLine="540"/>
        <w:jc w:val="both"/>
      </w:pPr>
    </w:p>
    <w:p w:rsidR="00B6278C" w:rsidRDefault="00B627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3495" w:rsidRDefault="00093495"/>
    <w:sectPr w:rsidR="00093495" w:rsidSect="00172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8C"/>
    <w:rsid w:val="00093495"/>
    <w:rsid w:val="000C6C0A"/>
    <w:rsid w:val="00B6278C"/>
    <w:rsid w:val="00E2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613CA-95AA-40E3-AC1D-9CE57B2F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2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278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B1FF1985E3B893D05F1E988559C35BF812004CDEF788933C963B9F35D43902895DB5C7D1F45157E57ADB9957K8R3M" TargetMode="External"/><Relationship Id="rId13" Type="http://schemas.openxmlformats.org/officeDocument/2006/relationships/hyperlink" Target="consultantplus://offline/ref=87B1FF1985E3B893D05F1E988559C35BFB18054CDAF188933C963B9F35D439029B5DEDCBD3F54F57E46F8DC812DF0842F07C3FD63E2606B2K5RCM" TargetMode="External"/><Relationship Id="rId18" Type="http://schemas.openxmlformats.org/officeDocument/2006/relationships/hyperlink" Target="consultantplus://offline/ref=87B1FF1985E3B893D05F1E988559C35BFB18054CDAF188933C963B9F35D439029B5DEDCBD3F54F57ED6F8DC812DF0842F07C3FD63E2606B2K5RCM" TargetMode="External"/><Relationship Id="rId26" Type="http://schemas.openxmlformats.org/officeDocument/2006/relationships/hyperlink" Target="consultantplus://offline/ref=87B1FF1985E3B893D05F1E988559C35BF8170149D8FE88933C963B9F35D439029B5DEDCBD3F54F57ED6F8DC812DF0842F07C3FD63E2606B2K5R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7B1FF1985E3B893D05F1E988559C35BFB18054CDAF188933C963B9F35D439029B5DEDCBD3F54F54E36F8DC812DF0842F07C3FD63E2606B2K5RCM" TargetMode="External"/><Relationship Id="rId34" Type="http://schemas.openxmlformats.org/officeDocument/2006/relationships/hyperlink" Target="consultantplus://offline/ref=87B1FF1985E3B893D05F1E988559C35BFB18054CDAF188933C963B9F35D439029B5DEDCBD3F54F53E56F8DC812DF0842F07C3FD63E2606B2K5RCM" TargetMode="External"/><Relationship Id="rId7" Type="http://schemas.openxmlformats.org/officeDocument/2006/relationships/hyperlink" Target="consultantplus://offline/ref=87B1FF1985E3B893D05F1E988559C35BFA13054BDAF288933C963B9F35D439029B5DEDCBD3F44A5FEC6F8DC812DF0842F07C3FD63E2606B2K5RCM" TargetMode="External"/><Relationship Id="rId12" Type="http://schemas.openxmlformats.org/officeDocument/2006/relationships/hyperlink" Target="consultantplus://offline/ref=87B1FF1985E3B893D05F1E988559C35BFA120149D9FF88933C963B9F35D43902895DB5C7D1F45157E57ADB9957K8R3M" TargetMode="External"/><Relationship Id="rId17" Type="http://schemas.openxmlformats.org/officeDocument/2006/relationships/hyperlink" Target="consultantplus://offline/ref=87B1FF1985E3B893D05F1E988559C35BFB18054CDAF188933C963B9F35D439029B5DEDCBD3F54F57E66F8DC812DF0842F07C3FD63E2606B2K5RCM" TargetMode="External"/><Relationship Id="rId25" Type="http://schemas.openxmlformats.org/officeDocument/2006/relationships/hyperlink" Target="consultantplus://offline/ref=87B1FF1985E3B893D05F1E988559C35BF8160C43DCFF88933C963B9F35D439029B5DEDCBD3F54F57E46F8DC812DF0842F07C3FD63E2606B2K5RCM" TargetMode="External"/><Relationship Id="rId33" Type="http://schemas.openxmlformats.org/officeDocument/2006/relationships/hyperlink" Target="consultantplus://offline/ref=87B1FF1985E3B893D05F1E988559C35BFB18054CDAF188933C963B9F35D439029B5DEDCBD3F54F52ED6F8DC812DF0842F07C3FD63E2606B2K5RC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7B1FF1985E3B893D05F1E988559C35BFA11074ED8F088933C963B9F35D439029B5DEDCBD3F54F50E56F8DC812DF0842F07C3FD63E2606B2K5RCM" TargetMode="External"/><Relationship Id="rId20" Type="http://schemas.openxmlformats.org/officeDocument/2006/relationships/hyperlink" Target="consultantplus://offline/ref=87B1FF1985E3B893D05F1E988559C35BFB18054CDAF188933C963B9F35D439029B5DEDCBD3F54F54E16F8DC812DF0842F07C3FD63E2606B2K5RCM" TargetMode="External"/><Relationship Id="rId29" Type="http://schemas.openxmlformats.org/officeDocument/2006/relationships/hyperlink" Target="consultantplus://offline/ref=87B1FF1985E3B893D05F1E988559C35BFB18054CDAF188933C963B9F35D439029B5DEDCBD3F54F52E06F8DC812DF0842F07C3FD63E2606B2K5R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B1FF1985E3B893D05F1E988559C35BFA11074ED8F088933C963B9F35D439029B5DEDCBD3F54F53E36F8DC812DF0842F07C3FD63E2606B2K5RCM" TargetMode="External"/><Relationship Id="rId11" Type="http://schemas.openxmlformats.org/officeDocument/2006/relationships/hyperlink" Target="consultantplus://offline/ref=87B1FF1985E3B893D05F1E988559C35BFA11074ED8F088933C963B9F35D439029B5DEDCBD3F54F53E36F8DC812DF0842F07C3FD63E2606B2K5RCM" TargetMode="External"/><Relationship Id="rId24" Type="http://schemas.openxmlformats.org/officeDocument/2006/relationships/hyperlink" Target="consultantplus://offline/ref=87B1FF1985E3B893D05F1E988559C35BFB100D4EDCF688933C963B9F35D439029B5DEDCBD3F54F57E66F8DC812DF0842F07C3FD63E2606B2K5RCM" TargetMode="External"/><Relationship Id="rId32" Type="http://schemas.openxmlformats.org/officeDocument/2006/relationships/hyperlink" Target="consultantplus://offline/ref=87B1FF1985E3B893D05F1E988559C35BFB180343D8FF88933C963B9F35D43902895DB5C7D1F45157E57ADB9957K8R3M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87B1FF1985E3B893D05F1E988559C35BFB18054CDAF188933C963B9F35D439029B5DEDCBD3F54F56E06F8DC812DF0842F07C3FD63E2606B2K5RCM" TargetMode="External"/><Relationship Id="rId15" Type="http://schemas.openxmlformats.org/officeDocument/2006/relationships/hyperlink" Target="consultantplus://offline/ref=87B1FF1985E3B893D05F1E988559C35BFA11074ED8F088933C963B9F35D439029B5DEDCBD3F54F53ED6F8DC812DF0842F07C3FD63E2606B2K5RCM" TargetMode="External"/><Relationship Id="rId23" Type="http://schemas.openxmlformats.org/officeDocument/2006/relationships/hyperlink" Target="consultantplus://offline/ref=87B1FF1985E3B893D05F1E988559C35BFA11074ED8F088933C963B9F35D439029B5DEDCBD3F54F50E66F8DC812DF0842F07C3FD63E2606B2K5RCM" TargetMode="External"/><Relationship Id="rId28" Type="http://schemas.openxmlformats.org/officeDocument/2006/relationships/hyperlink" Target="consultantplus://offline/ref=87B1FF1985E3B893D05F1E988559C35BFB18054CDAF188933C963B9F35D439029B5DEDCBD3F54F55ED6F8DC812DF0842F07C3FD63E2606B2K5RC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87B1FF1985E3B893D05F1E988559C35BFB18054CDAF188933C963B9F35D439029B5DEDCBD3F54F57E56F8DC812DF0842F07C3FD63E2606B2K5RCM" TargetMode="External"/><Relationship Id="rId19" Type="http://schemas.openxmlformats.org/officeDocument/2006/relationships/hyperlink" Target="consultantplus://offline/ref=87B1FF1985E3B893D05F1E988559C35BFB18054CDAF188933C963B9F35D439029B5DEDCBD3F54F54E56F8DC812DF0842F07C3FD63E2606B2K5RCM" TargetMode="External"/><Relationship Id="rId31" Type="http://schemas.openxmlformats.org/officeDocument/2006/relationships/hyperlink" Target="consultantplus://offline/ref=87B1FF1985E3B893D05F1E988559C35BFB18054CDAF188933C963B9F35D439029B5DEDCBD3F54F52E26F8DC812DF0842F07C3FD63E2606B2K5RC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7B1FF1985E3B893D05F1E988559C35BFB18054CDAF188933C963B9F35D439029B5DEDCBD3F54F56EC6F8DC812DF0842F07C3FD63E2606B2K5RCM" TargetMode="External"/><Relationship Id="rId14" Type="http://schemas.openxmlformats.org/officeDocument/2006/relationships/hyperlink" Target="consultantplus://offline/ref=87B1FF1985E3B893D05F1E988559C35BFB18054CDAF188933C963B9F35D439029B5DEDCBD3F54F57E76F8DC812DF0842F07C3FD63E2606B2K5RCM" TargetMode="External"/><Relationship Id="rId22" Type="http://schemas.openxmlformats.org/officeDocument/2006/relationships/hyperlink" Target="consultantplus://offline/ref=87B1FF1985E3B893D05F1E988559C35BFB18054CDAF188933C963B9F35D439029B5DEDCBD3F54F54E26F8DC812DF0842F07C3FD63E2606B2K5RCM" TargetMode="External"/><Relationship Id="rId27" Type="http://schemas.openxmlformats.org/officeDocument/2006/relationships/hyperlink" Target="consultantplus://offline/ref=87B1FF1985E3B893D05F1E988559C35BFA11074ED8F088933C963B9F35D439029B5DEDCBD3F54F50E16F8DC812DF0842F07C3FD63E2606B2K5RCM" TargetMode="External"/><Relationship Id="rId30" Type="http://schemas.openxmlformats.org/officeDocument/2006/relationships/hyperlink" Target="consultantplus://offline/ref=87B1FF1985E3B893D05F1E988559C35BFA100D4ED4F388933C963B9F35D439029B5DEDCBD3F54F57E76F8DC812DF0842F07C3FD63E2606B2K5RCM" TargetMode="External"/><Relationship Id="rId35" Type="http://schemas.openxmlformats.org/officeDocument/2006/relationships/hyperlink" Target="consultantplus://offline/ref=87B1FF1985E3B893D05F1E988559C35BFB18054CDAF188933C963B9F35D439029B5DEDCBD3F54F53E46F8DC812DF0842F07C3FD63E2606B2K5R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3716</Words>
  <Characters>21184</Characters>
  <Application>Microsoft Office Word</Application>
  <DocSecurity>4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Викторовна Марьянчук</dc:creator>
  <cp:lastModifiedBy>Oksana</cp:lastModifiedBy>
  <cp:revision>2</cp:revision>
  <dcterms:created xsi:type="dcterms:W3CDTF">2021-12-24T06:44:00Z</dcterms:created>
  <dcterms:modified xsi:type="dcterms:W3CDTF">2021-12-24T06:44:00Z</dcterms:modified>
</cp:coreProperties>
</file>